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26" w:rsidRPr="009F3381" w:rsidRDefault="009F3381" w:rsidP="009F3381">
      <w:pPr>
        <w:ind w:firstLine="0"/>
        <w:jc w:val="center"/>
        <w:rPr>
          <w:b/>
        </w:rPr>
      </w:pPr>
      <w:r w:rsidRPr="009F3381">
        <w:rPr>
          <w:b/>
        </w:rPr>
        <w:t>Задания для Интеллектуальной олимпиады</w:t>
      </w:r>
      <w:r w:rsidR="00A33F3B">
        <w:rPr>
          <w:b/>
        </w:rPr>
        <w:t>. Этап 1</w:t>
      </w:r>
    </w:p>
    <w:p w:rsidR="009F3381" w:rsidRDefault="009F3381" w:rsidP="009F3381">
      <w:pPr>
        <w:pStyle w:val="1"/>
      </w:pPr>
      <w:r>
        <w:t>Задание 1</w:t>
      </w:r>
      <w:r w:rsidR="009A43B7">
        <w:t>. Управление мотором</w:t>
      </w:r>
    </w:p>
    <w:p w:rsidR="00E23909" w:rsidRPr="00E23909" w:rsidRDefault="00E23909" w:rsidP="00E23909">
      <w:r>
        <w:t xml:space="preserve">Две кнопки (зеленая и красная), </w:t>
      </w:r>
      <w:r w:rsidR="00423B1F">
        <w:t>мотор</w:t>
      </w:r>
      <w:r w:rsidR="00423B1F">
        <w:t>, источник питания.</w:t>
      </w:r>
    </w:p>
    <w:p w:rsidR="009F3381" w:rsidRDefault="00E23909" w:rsidP="00423B1F">
      <w:pPr>
        <w:pStyle w:val="a4"/>
        <w:numPr>
          <w:ilvl w:val="0"/>
          <w:numId w:val="2"/>
        </w:numPr>
        <w:ind w:left="426"/>
      </w:pPr>
      <w:r>
        <w:t>При нажатии на зеленую кнопку – включить мотор (не выключать при отжатии кнопки)</w:t>
      </w:r>
    </w:p>
    <w:p w:rsidR="00E23909" w:rsidRDefault="00E23909" w:rsidP="00423B1F">
      <w:pPr>
        <w:pStyle w:val="a4"/>
        <w:numPr>
          <w:ilvl w:val="0"/>
          <w:numId w:val="2"/>
        </w:numPr>
        <w:ind w:left="426"/>
      </w:pPr>
      <w:r>
        <w:t>При нажатии на красную кнопку – выключить мотор</w:t>
      </w:r>
    </w:p>
    <w:p w:rsidR="00E23909" w:rsidRDefault="00E23909" w:rsidP="00423B1F">
      <w:pPr>
        <w:pStyle w:val="a4"/>
        <w:numPr>
          <w:ilvl w:val="0"/>
          <w:numId w:val="2"/>
        </w:numPr>
        <w:ind w:left="426"/>
      </w:pPr>
      <w:r>
        <w:t>При удержании обеих кнопок – мотор выключен</w:t>
      </w:r>
    </w:p>
    <w:p w:rsidR="00612297" w:rsidRDefault="00612297" w:rsidP="00612297">
      <w:pPr>
        <w:pStyle w:val="1"/>
      </w:pPr>
      <w:r>
        <w:t xml:space="preserve">Задание 2. Цифровой </w:t>
      </w:r>
      <w:r w:rsidR="00005F62">
        <w:t>ввод и вывод</w:t>
      </w:r>
      <w:r w:rsidR="00D84FBA">
        <w:t xml:space="preserve"> 1</w:t>
      </w:r>
    </w:p>
    <w:p w:rsidR="00DD5E26" w:rsidRDefault="00DD5E26" w:rsidP="00612297">
      <w:r>
        <w:t>Пять тумблеров, два светодиода разных цветов.</w:t>
      </w:r>
    </w:p>
    <w:p w:rsidR="00612297" w:rsidRDefault="006C27DF" w:rsidP="00612297">
      <w:r>
        <w:t>При установке тумблеров в</w:t>
      </w:r>
      <w:r w:rsidR="005769C8">
        <w:t xml:space="preserve"> одно</w:t>
      </w:r>
      <w:r>
        <w:t xml:space="preserve"> определенное </w:t>
      </w:r>
      <w:r w:rsidR="00481A98">
        <w:t xml:space="preserve">положение </w:t>
      </w:r>
      <w:r w:rsidR="005769C8">
        <w:t xml:space="preserve">(например, 11001) </w:t>
      </w:r>
      <w:r w:rsidR="00481A98">
        <w:t xml:space="preserve">включается </w:t>
      </w:r>
      <w:r w:rsidR="005769C8">
        <w:t xml:space="preserve">один </w:t>
      </w:r>
      <w:r w:rsidR="00481A98">
        <w:t>светодиод</w:t>
      </w:r>
      <w:r w:rsidR="005769C8">
        <w:t>, другое (01101) – другой светодиод. При установке тумблеров в любое другое положение оба светодиода не горят.</w:t>
      </w:r>
    </w:p>
    <w:p w:rsidR="00D84FBA" w:rsidRDefault="00D84FBA" w:rsidP="00D84FBA">
      <w:pPr>
        <w:pStyle w:val="1"/>
      </w:pPr>
      <w:r>
        <w:t>Задание 2. Цифровой ввод и вывод 2</w:t>
      </w:r>
    </w:p>
    <w:p w:rsidR="001945B2" w:rsidRDefault="001945B2" w:rsidP="001945B2">
      <w:r>
        <w:t>Десять кнопок с маркировкой от 0 до 9</w:t>
      </w:r>
      <w:r w:rsidR="002114AB">
        <w:t>.</w:t>
      </w:r>
    </w:p>
    <w:p w:rsidR="001945B2" w:rsidRDefault="001945B2" w:rsidP="001945B2">
      <w:r>
        <w:t>Осуществить индикацию нажатой кнопки в произвольной форме. Примеры:</w:t>
      </w:r>
    </w:p>
    <w:p w:rsidR="00EB6107" w:rsidRDefault="00EB6107" w:rsidP="00EB6107">
      <w:pPr>
        <w:pStyle w:val="a4"/>
        <w:numPr>
          <w:ilvl w:val="0"/>
          <w:numId w:val="1"/>
        </w:numPr>
      </w:pPr>
      <w:r>
        <w:t>Количеством зажженных светодиодов</w:t>
      </w:r>
    </w:p>
    <w:p w:rsidR="00EB6107" w:rsidRDefault="00EB6107" w:rsidP="00EB6107">
      <w:pPr>
        <w:pStyle w:val="a4"/>
        <w:numPr>
          <w:ilvl w:val="0"/>
          <w:numId w:val="1"/>
        </w:numPr>
      </w:pPr>
      <w:r>
        <w:t>Громкостью звука</w:t>
      </w:r>
    </w:p>
    <w:p w:rsidR="00EB6107" w:rsidRDefault="00EB6107" w:rsidP="00EB6107">
      <w:pPr>
        <w:pStyle w:val="a4"/>
        <w:numPr>
          <w:ilvl w:val="0"/>
          <w:numId w:val="1"/>
        </w:numPr>
      </w:pPr>
      <w:r>
        <w:t>Частотой звука</w:t>
      </w:r>
    </w:p>
    <w:p w:rsidR="00EB6107" w:rsidRDefault="00EB6107" w:rsidP="00EB6107">
      <w:pPr>
        <w:pStyle w:val="a4"/>
        <w:numPr>
          <w:ilvl w:val="0"/>
          <w:numId w:val="1"/>
        </w:numPr>
      </w:pPr>
      <w:r>
        <w:t xml:space="preserve">На </w:t>
      </w:r>
      <w:r w:rsidR="00F151EF">
        <w:t>мониторе</w:t>
      </w:r>
      <w:r>
        <w:t xml:space="preserve"> компьютера</w:t>
      </w:r>
    </w:p>
    <w:p w:rsidR="00756C7E" w:rsidRDefault="00756C7E" w:rsidP="00EB6107">
      <w:pPr>
        <w:pStyle w:val="a4"/>
        <w:numPr>
          <w:ilvl w:val="0"/>
          <w:numId w:val="1"/>
        </w:numPr>
      </w:pPr>
      <w:r>
        <w:t>И т.п.</w:t>
      </w:r>
    </w:p>
    <w:p w:rsidR="00EB6107" w:rsidRDefault="00EB6107" w:rsidP="00EB6107">
      <w:r w:rsidRPr="00DA4344">
        <w:rPr>
          <w:b/>
        </w:rPr>
        <w:t>Примечание</w:t>
      </w:r>
      <w:r w:rsidR="00CF1AFD" w:rsidRPr="00DA4344">
        <w:rPr>
          <w:b/>
        </w:rPr>
        <w:t xml:space="preserve"> 1</w:t>
      </w:r>
      <w:r>
        <w:t xml:space="preserve">: </w:t>
      </w:r>
      <w:r w:rsidR="00172FE5">
        <w:t>индикация должна позволять различать нажатые кнопки</w:t>
      </w:r>
      <w:r w:rsidR="002114AB">
        <w:t>. Оценка возможности различения – на усмотрение судьи.</w:t>
      </w:r>
    </w:p>
    <w:p w:rsidR="00CF1AFD" w:rsidRDefault="00CF1AFD" w:rsidP="00EB6107">
      <w:r w:rsidRPr="00DA4344">
        <w:rPr>
          <w:b/>
        </w:rPr>
        <w:t>Примечание 2</w:t>
      </w:r>
      <w:r>
        <w:t xml:space="preserve">: вариант с </w:t>
      </w:r>
      <w:r w:rsidR="001D73A7">
        <w:t>одновременно</w:t>
      </w:r>
      <w:r>
        <w:t xml:space="preserve"> нажатыми </w:t>
      </w:r>
      <w:r w:rsidR="001D73A7">
        <w:t xml:space="preserve">двумя и более </w:t>
      </w:r>
      <w:bookmarkStart w:id="0" w:name="_GoBack"/>
      <w:bookmarkEnd w:id="0"/>
      <w:r>
        <w:t>кнопками можно не отрабатывать</w:t>
      </w:r>
    </w:p>
    <w:p w:rsidR="00CF1AFD" w:rsidRDefault="00CF1AFD" w:rsidP="00CF1AFD">
      <w:pPr>
        <w:pStyle w:val="1"/>
      </w:pPr>
      <w:r>
        <w:t xml:space="preserve">Задание </w:t>
      </w:r>
      <w:r w:rsidR="00612297">
        <w:t>4</w:t>
      </w:r>
      <w:r w:rsidR="009A43B7">
        <w:t>. Аналогов</w:t>
      </w:r>
      <w:r w:rsidR="00D84FBA">
        <w:t>ый ввод, связь с компьютером</w:t>
      </w:r>
    </w:p>
    <w:p w:rsidR="004A4722" w:rsidRDefault="00D816E6" w:rsidP="004A4722">
      <w:r>
        <w:t>Переменный резистор</w:t>
      </w:r>
    </w:p>
    <w:p w:rsidR="00D816E6" w:rsidRDefault="00D816E6" w:rsidP="00D816E6">
      <w:r>
        <w:t xml:space="preserve">Обеспечить индикацию </w:t>
      </w:r>
      <w:r>
        <w:t>напряжения со среднего вывода терморезистора на экране монитора компьютера.</w:t>
      </w:r>
    </w:p>
    <w:p w:rsidR="00612297" w:rsidRDefault="00612297" w:rsidP="00612297">
      <w:pPr>
        <w:pStyle w:val="1"/>
      </w:pPr>
      <w:r>
        <w:t xml:space="preserve">Задание </w:t>
      </w:r>
      <w:r w:rsidR="00504BA4">
        <w:t>5</w:t>
      </w:r>
      <w:r>
        <w:t>. Импульсный выход</w:t>
      </w:r>
    </w:p>
    <w:p w:rsidR="0099030B" w:rsidRPr="0099030B" w:rsidRDefault="0099030B" w:rsidP="0099030B">
      <w:pPr>
        <w:rPr>
          <w:b/>
        </w:rPr>
      </w:pPr>
      <w:r w:rsidRPr="0099030B">
        <w:rPr>
          <w:b/>
        </w:rPr>
        <w:t>Теоретическая часть</w:t>
      </w:r>
    </w:p>
    <w:p w:rsidR="00612297" w:rsidRDefault="00612297" w:rsidP="00BB6DBC">
      <w:r>
        <w:t>Серво</w:t>
      </w:r>
      <w:r w:rsidR="0018307B">
        <w:t xml:space="preserve"> </w:t>
      </w:r>
      <w:r w:rsidR="0018307B">
        <w:rPr>
          <w:lang w:val="en-US"/>
        </w:rPr>
        <w:t>SG</w:t>
      </w:r>
      <w:r w:rsidR="0018307B">
        <w:t xml:space="preserve">90 питается от +5 В (можно взять с выхода </w:t>
      </w:r>
      <w:r w:rsidR="00632B25">
        <w:t>5</w:t>
      </w:r>
      <w:r w:rsidR="00632B25">
        <w:rPr>
          <w:lang w:val="en-US"/>
        </w:rPr>
        <w:t>V</w:t>
      </w:r>
      <w:r w:rsidR="00632B25" w:rsidRPr="00F151EF">
        <w:t xml:space="preserve"> </w:t>
      </w:r>
      <w:r w:rsidR="0018307B">
        <w:t>контроллера Ar</w:t>
      </w:r>
      <w:r w:rsidR="0018307B">
        <w:rPr>
          <w:lang w:val="en-US"/>
        </w:rPr>
        <w:t>duino</w:t>
      </w:r>
      <w:r w:rsidR="0018307B" w:rsidRPr="00900504">
        <w:t xml:space="preserve">) </w:t>
      </w:r>
      <w:r w:rsidR="0018307B">
        <w:t xml:space="preserve">и управляется </w:t>
      </w:r>
      <w:r w:rsidR="00900504">
        <w:t>следующим образом:</w:t>
      </w:r>
    </w:p>
    <w:p w:rsidR="00900504" w:rsidRDefault="00900504" w:rsidP="00900504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26000" cy="2362200"/>
            <wp:effectExtent l="0" t="0" r="0" b="0"/>
            <wp:docPr id="1" name="Рисунок 1" descr="http://wiki.amperka.ru/_media/%D1%80%D0%BE%D0%B1%D0%BE%D1%82%D0%BE%D1%82%D0%B5%D1%85%D0%BD%D0%B8%D0%BA%D0%B0:img:servo:servo-signal-p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amperka.ru/_media/%D1%80%D0%BE%D0%B1%D0%BE%D1%82%D0%BE%D1%82%D0%B5%D1%85%D0%BD%D0%B8%D0%BA%D0%B0:img:servo:servo-signal-pd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504" w:rsidRDefault="00900504" w:rsidP="00BB6DBC">
      <w:r>
        <w:t>И</w:t>
      </w:r>
      <w:r w:rsidRPr="00900504">
        <w:t>мпульс испускается и принимается раз в 20 мс. Увеличение или уменьшение длины импульса заставит сервопривод повернуться по часовой или против часовой стрелки соответственно.</w:t>
      </w:r>
      <w:r>
        <w:t xml:space="preserve"> 544 мкс – для 0° и 2400 мкс –</w:t>
      </w:r>
      <w:r w:rsidRPr="00900504">
        <w:t xml:space="preserve"> для 180°.</w:t>
      </w:r>
    </w:p>
    <w:p w:rsidR="0099030B" w:rsidRDefault="0099030B" w:rsidP="0099030B">
      <w:pPr>
        <w:jc w:val="center"/>
        <w:rPr>
          <w:b/>
        </w:rPr>
      </w:pPr>
      <w:r w:rsidRPr="0099030B">
        <w:rPr>
          <w:b/>
        </w:rPr>
        <w:t>Задание</w:t>
      </w:r>
    </w:p>
    <w:p w:rsidR="00E23909" w:rsidRPr="00E23909" w:rsidRDefault="0099030B" w:rsidP="00E23909">
      <w:r>
        <w:t>Реализовать управление вращением серво</w:t>
      </w:r>
      <w:r w:rsidR="009504C3">
        <w:t xml:space="preserve"> </w:t>
      </w:r>
      <w:r w:rsidR="00343AFB">
        <w:t xml:space="preserve">с помощью переменного резистора: изменение угла поворота переменного резистора приводит к изменению угла поворота серво в том же направлении (по или против часовой стрелки). </w:t>
      </w:r>
    </w:p>
    <w:sectPr w:rsidR="00E23909" w:rsidRPr="00E23909" w:rsidSect="006322DE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6F90"/>
    <w:multiLevelType w:val="hybridMultilevel"/>
    <w:tmpl w:val="7C08D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046C2B"/>
    <w:multiLevelType w:val="hybridMultilevel"/>
    <w:tmpl w:val="089A3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D7"/>
    <w:rsid w:val="00005F62"/>
    <w:rsid w:val="00172FE5"/>
    <w:rsid w:val="0018307B"/>
    <w:rsid w:val="001945B2"/>
    <w:rsid w:val="001D73A7"/>
    <w:rsid w:val="002114AB"/>
    <w:rsid w:val="00245626"/>
    <w:rsid w:val="0031293A"/>
    <w:rsid w:val="00343AFB"/>
    <w:rsid w:val="00423B1F"/>
    <w:rsid w:val="00426090"/>
    <w:rsid w:val="00481A98"/>
    <w:rsid w:val="004A4722"/>
    <w:rsid w:val="00504BA4"/>
    <w:rsid w:val="005769C8"/>
    <w:rsid w:val="00612297"/>
    <w:rsid w:val="006322DE"/>
    <w:rsid w:val="00632B25"/>
    <w:rsid w:val="006C27DF"/>
    <w:rsid w:val="00756C7E"/>
    <w:rsid w:val="00900504"/>
    <w:rsid w:val="00930E13"/>
    <w:rsid w:val="009504C3"/>
    <w:rsid w:val="0099030B"/>
    <w:rsid w:val="009A43B7"/>
    <w:rsid w:val="009F3381"/>
    <w:rsid w:val="00A33F3B"/>
    <w:rsid w:val="00BB6DBC"/>
    <w:rsid w:val="00C6108F"/>
    <w:rsid w:val="00CF1AFD"/>
    <w:rsid w:val="00D816E6"/>
    <w:rsid w:val="00D84FBA"/>
    <w:rsid w:val="00DA4344"/>
    <w:rsid w:val="00DD5E26"/>
    <w:rsid w:val="00E23909"/>
    <w:rsid w:val="00E864D7"/>
    <w:rsid w:val="00EB6107"/>
    <w:rsid w:val="00EC1DF9"/>
    <w:rsid w:val="00F1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E836"/>
  <w15:chartTrackingRefBased/>
  <w15:docId w15:val="{F41B0978-58B1-425D-94E3-3C2E912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DE"/>
    <w:pPr>
      <w:spacing w:after="0" w:line="33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1DF9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108F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DF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6108F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No Spacing"/>
    <w:uiPriority w:val="1"/>
    <w:qFormat/>
    <w:rsid w:val="00E2390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194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2019-02-14T10:10:00Z</dcterms:created>
  <dcterms:modified xsi:type="dcterms:W3CDTF">2019-02-15T14:13:00Z</dcterms:modified>
</cp:coreProperties>
</file>